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19" w:rsidRDefault="00A01E74" w:rsidP="00A01E74">
      <w:pPr>
        <w:spacing w:after="0"/>
        <w:jc w:val="center"/>
        <w:rPr>
          <w:sz w:val="32"/>
          <w:szCs w:val="32"/>
        </w:rPr>
      </w:pPr>
      <w:bookmarkStart w:id="0" w:name="_GoBack"/>
      <w:bookmarkEnd w:id="0"/>
      <w:r>
        <w:rPr>
          <w:sz w:val="32"/>
          <w:szCs w:val="32"/>
        </w:rPr>
        <w:t>AUTHORIZATION TO RELEASE INFORMATION</w:t>
      </w:r>
    </w:p>
    <w:p w:rsidR="00A01E74" w:rsidRDefault="00A01E74" w:rsidP="00A01E74">
      <w:pPr>
        <w:jc w:val="center"/>
        <w:rPr>
          <w:szCs w:val="24"/>
        </w:rPr>
      </w:pPr>
      <w:r>
        <w:rPr>
          <w:sz w:val="32"/>
          <w:szCs w:val="32"/>
        </w:rPr>
        <w:t>TO THE TRUSTEE REGARDING CLAIMS</w:t>
      </w:r>
    </w:p>
    <w:p w:rsidR="00A01E74" w:rsidRDefault="00A01E74" w:rsidP="00A01E74">
      <w:pPr>
        <w:jc w:val="center"/>
        <w:rPr>
          <w:szCs w:val="24"/>
        </w:rPr>
      </w:pPr>
    </w:p>
    <w:p w:rsidR="00A01E74" w:rsidRPr="00A01E74" w:rsidRDefault="00A01E74" w:rsidP="00A01E74">
      <w:pPr>
        <w:spacing w:after="0"/>
        <w:jc w:val="center"/>
        <w:rPr>
          <w:b/>
          <w:szCs w:val="24"/>
          <w:u w:val="single"/>
        </w:rPr>
      </w:pPr>
      <w:r w:rsidRPr="00A01E74">
        <w:rPr>
          <w:b/>
          <w:szCs w:val="24"/>
          <w:u w:val="single"/>
        </w:rPr>
        <w:t>SUBMIT TO THE TRUSTEEE ONLY</w:t>
      </w:r>
    </w:p>
    <w:p w:rsidR="00A01E74" w:rsidRDefault="00A01E74" w:rsidP="00A01E74">
      <w:pPr>
        <w:spacing w:after="0"/>
        <w:jc w:val="center"/>
        <w:rPr>
          <w:szCs w:val="24"/>
        </w:rPr>
      </w:pPr>
      <w:r w:rsidRPr="00A01E74">
        <w:rPr>
          <w:b/>
          <w:szCs w:val="24"/>
          <w:u w:val="single"/>
        </w:rPr>
        <w:t>DO NOT FILE WITH THE COURT</w:t>
      </w:r>
    </w:p>
    <w:p w:rsidR="00A01E74" w:rsidRDefault="00A01E74" w:rsidP="00A01E74">
      <w:pPr>
        <w:spacing w:after="0"/>
        <w:jc w:val="center"/>
        <w:rPr>
          <w:szCs w:val="24"/>
        </w:rPr>
      </w:pPr>
    </w:p>
    <w:p w:rsidR="00A01E74" w:rsidRDefault="00A01E74" w:rsidP="00A01E74">
      <w:pPr>
        <w:spacing w:after="0"/>
        <w:rPr>
          <w:szCs w:val="24"/>
        </w:rPr>
      </w:pPr>
      <w:r>
        <w:rPr>
          <w:szCs w:val="24"/>
        </w:rPr>
        <w:t>Debtor 1 name:</w:t>
      </w:r>
      <w:r>
        <w:rPr>
          <w:szCs w:val="24"/>
        </w:rPr>
        <w:tab/>
      </w:r>
      <w:r>
        <w:rPr>
          <w:szCs w:val="24"/>
        </w:rPr>
        <w:tab/>
      </w:r>
      <w:r>
        <w:rPr>
          <w:szCs w:val="24"/>
        </w:rPr>
        <w:tab/>
      </w:r>
      <w:r>
        <w:rPr>
          <w:szCs w:val="24"/>
        </w:rPr>
        <w:tab/>
      </w:r>
      <w:r>
        <w:rPr>
          <w:szCs w:val="24"/>
        </w:rPr>
        <w:tab/>
      </w:r>
      <w:r>
        <w:rPr>
          <w:szCs w:val="24"/>
        </w:rPr>
        <w:tab/>
        <w:t>Case Number:</w:t>
      </w:r>
    </w:p>
    <w:p w:rsidR="00A01E74" w:rsidRDefault="00A01E74" w:rsidP="00A01E74">
      <w:pPr>
        <w:spacing w:after="0"/>
        <w:rPr>
          <w:szCs w:val="24"/>
        </w:rPr>
      </w:pPr>
    </w:p>
    <w:p w:rsidR="00A01E74" w:rsidRDefault="00A01E74" w:rsidP="00A01E74">
      <w:pPr>
        <w:spacing w:after="0"/>
        <w:rPr>
          <w:szCs w:val="24"/>
        </w:rPr>
      </w:pPr>
      <w:r>
        <w:rPr>
          <w:szCs w:val="24"/>
        </w:rPr>
        <w:t>Debtor 2 name:</w:t>
      </w:r>
      <w:r>
        <w:rPr>
          <w:szCs w:val="24"/>
        </w:rPr>
        <w:tab/>
      </w:r>
      <w:r>
        <w:rPr>
          <w:szCs w:val="24"/>
        </w:rPr>
        <w:tab/>
      </w:r>
      <w:r>
        <w:rPr>
          <w:szCs w:val="24"/>
        </w:rPr>
        <w:tab/>
      </w:r>
      <w:r>
        <w:rPr>
          <w:szCs w:val="24"/>
        </w:rPr>
        <w:tab/>
      </w:r>
      <w:r>
        <w:rPr>
          <w:szCs w:val="24"/>
        </w:rPr>
        <w:tab/>
      </w:r>
      <w:r>
        <w:rPr>
          <w:szCs w:val="24"/>
        </w:rPr>
        <w:tab/>
        <w:t>Division:</w:t>
      </w:r>
    </w:p>
    <w:p w:rsidR="00A01E74" w:rsidRDefault="00A01E74" w:rsidP="00A01E74">
      <w:pPr>
        <w:spacing w:after="0"/>
        <w:rPr>
          <w:szCs w:val="24"/>
        </w:rPr>
      </w:pPr>
    </w:p>
    <w:p w:rsidR="00A01E74" w:rsidRDefault="00A01E74" w:rsidP="00A01E74">
      <w:pPr>
        <w:spacing w:after="0"/>
        <w:rPr>
          <w:szCs w:val="24"/>
        </w:rPr>
      </w:pPr>
      <w:r>
        <w:rPr>
          <w:szCs w:val="24"/>
        </w:rPr>
        <w:tab/>
        <w:t>The Debtor(s) in the above captioned bankruptcy case does/do hereby authorize any and all creditors, whether secured, priority, or unsecured, or any servicers or agents of same, to release information to the Standing Chapter 13 Trustee in this bankruptcy case and/or to his or her staff.</w:t>
      </w:r>
    </w:p>
    <w:p w:rsidR="00A01E74" w:rsidRDefault="00A01E74" w:rsidP="00A01E74">
      <w:pPr>
        <w:spacing w:after="0"/>
        <w:rPr>
          <w:szCs w:val="24"/>
        </w:rPr>
      </w:pPr>
    </w:p>
    <w:p w:rsidR="00A01E74" w:rsidRDefault="00A01E74" w:rsidP="00A01E74">
      <w:pPr>
        <w:spacing w:after="0"/>
        <w:rPr>
          <w:szCs w:val="24"/>
        </w:rPr>
      </w:pPr>
      <w:r>
        <w:rPr>
          <w:szCs w:val="24"/>
        </w:rPr>
        <w:tab/>
        <w:t>The information to be released includes, but is not limited to, the amount of any post-petition monthly installment payment, the amount of any pre-petition or post-petition arrearage, the interest rate and its type, the loan balance, impound accounts, amount of any contractual late charges, and the mailing address for payments.  This information will be used by the Trustee and his or her staff only for the purpose of the administration of the bankruptcy estate and case, and may be included in pleadings filed with the Court.</w:t>
      </w:r>
    </w:p>
    <w:p w:rsidR="00A01E74" w:rsidRDefault="00A01E74" w:rsidP="00A01E74">
      <w:pPr>
        <w:spacing w:after="0"/>
        <w:rPr>
          <w:szCs w:val="24"/>
        </w:rPr>
      </w:pPr>
    </w:p>
    <w:p w:rsidR="00A01E74" w:rsidRDefault="00A01E74" w:rsidP="00A01E74">
      <w:pPr>
        <w:spacing w:after="0"/>
        <w:rPr>
          <w:szCs w:val="24"/>
        </w:rPr>
      </w:pPr>
    </w:p>
    <w:p w:rsidR="00A01E74" w:rsidRDefault="00A01E74" w:rsidP="00A01E74">
      <w:pPr>
        <w:spacing w:after="0"/>
        <w:rPr>
          <w:szCs w:val="24"/>
        </w:rPr>
      </w:pPr>
      <w:r>
        <w:rPr>
          <w:szCs w:val="24"/>
        </w:rPr>
        <w:t>_________________________________________</w:t>
      </w:r>
      <w:r>
        <w:rPr>
          <w:szCs w:val="24"/>
        </w:rPr>
        <w:tab/>
      </w:r>
      <w:r>
        <w:rPr>
          <w:szCs w:val="24"/>
        </w:rPr>
        <w:tab/>
        <w:t>Date:  ____________________</w:t>
      </w:r>
    </w:p>
    <w:p w:rsidR="00A01E74" w:rsidRDefault="00A01E74" w:rsidP="00A01E74">
      <w:pPr>
        <w:spacing w:after="0"/>
        <w:rPr>
          <w:szCs w:val="24"/>
        </w:rPr>
      </w:pPr>
      <w:r>
        <w:rPr>
          <w:szCs w:val="24"/>
        </w:rPr>
        <w:t>Signature of Debtor 1</w:t>
      </w:r>
    </w:p>
    <w:p w:rsidR="00A01E74" w:rsidRDefault="00A01E74" w:rsidP="00A01E74">
      <w:pPr>
        <w:spacing w:after="0"/>
        <w:rPr>
          <w:szCs w:val="24"/>
        </w:rPr>
      </w:pPr>
      <w:r>
        <w:rPr>
          <w:szCs w:val="24"/>
        </w:rPr>
        <w:t>Printed or Typed Name:  _____________________________________________________</w:t>
      </w:r>
    </w:p>
    <w:p w:rsidR="00A01E74" w:rsidRDefault="00A01E74" w:rsidP="00A01E74">
      <w:pPr>
        <w:spacing w:after="0"/>
        <w:rPr>
          <w:szCs w:val="24"/>
        </w:rPr>
      </w:pPr>
    </w:p>
    <w:p w:rsidR="00A01E74" w:rsidRDefault="00A01E74" w:rsidP="00A01E74">
      <w:pPr>
        <w:spacing w:after="0"/>
        <w:rPr>
          <w:szCs w:val="24"/>
        </w:rPr>
      </w:pPr>
      <w:r>
        <w:rPr>
          <w:szCs w:val="24"/>
        </w:rPr>
        <w:t>_________________________________________</w:t>
      </w:r>
      <w:r>
        <w:rPr>
          <w:szCs w:val="24"/>
        </w:rPr>
        <w:tab/>
      </w:r>
      <w:r>
        <w:rPr>
          <w:szCs w:val="24"/>
        </w:rPr>
        <w:tab/>
        <w:t>Date:  ____________________</w:t>
      </w:r>
    </w:p>
    <w:p w:rsidR="00A01E74" w:rsidRDefault="00A01E74" w:rsidP="00A01E74">
      <w:pPr>
        <w:spacing w:after="0"/>
        <w:rPr>
          <w:szCs w:val="24"/>
        </w:rPr>
      </w:pPr>
      <w:r>
        <w:rPr>
          <w:szCs w:val="24"/>
        </w:rPr>
        <w:t>Signature of Debtor 2</w:t>
      </w:r>
    </w:p>
    <w:p w:rsidR="00A01E74" w:rsidRPr="00A01E74" w:rsidRDefault="00A01E74" w:rsidP="00A01E74">
      <w:pPr>
        <w:spacing w:after="0"/>
        <w:rPr>
          <w:szCs w:val="24"/>
        </w:rPr>
      </w:pPr>
      <w:r>
        <w:rPr>
          <w:szCs w:val="24"/>
        </w:rPr>
        <w:t>Printed or Typed Name:  _____________________________________________________</w:t>
      </w:r>
    </w:p>
    <w:p w:rsidR="00A01E74" w:rsidRPr="00A01E74" w:rsidRDefault="00A01E74" w:rsidP="00A01E74">
      <w:pPr>
        <w:spacing w:after="0"/>
        <w:rPr>
          <w:szCs w:val="24"/>
        </w:rPr>
      </w:pPr>
    </w:p>
    <w:sectPr w:rsidR="00A01E74" w:rsidRPr="00A01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B5"/>
    <w:rsid w:val="006E6919"/>
    <w:rsid w:val="00820271"/>
    <w:rsid w:val="00A01E74"/>
    <w:rsid w:val="00D20EB5"/>
    <w:rsid w:val="00DB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80502-ADB0-42E3-ACF8-2598C24B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Bassel</dc:creator>
  <cp:keywords/>
  <dc:description/>
  <cp:lastModifiedBy>Wendy Morton</cp:lastModifiedBy>
  <cp:revision>2</cp:revision>
  <dcterms:created xsi:type="dcterms:W3CDTF">2020-12-30T13:56:00Z</dcterms:created>
  <dcterms:modified xsi:type="dcterms:W3CDTF">2020-12-30T13:56:00Z</dcterms:modified>
</cp:coreProperties>
</file>